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BFC8" w14:textId="77777777" w:rsidR="00AF5AB5" w:rsidRPr="009D25BD" w:rsidRDefault="00AF5AB5" w:rsidP="00AF5AB5">
      <w:pPr>
        <w:pStyle w:val="a7"/>
        <w:spacing w:beforeLines="100" w:before="312" w:afterLines="50" w:after="156"/>
        <w:jc w:val="center"/>
        <w:rPr>
          <w:rFonts w:ascii="Times New Roman" w:eastAsia="黑体" w:hAnsi="Times New Roman"/>
          <w:sz w:val="36"/>
          <w:szCs w:val="36"/>
        </w:rPr>
      </w:pPr>
      <w:r w:rsidRPr="009D25BD">
        <w:rPr>
          <w:rFonts w:ascii="Times New Roman" w:eastAsia="黑体" w:hAnsi="Times New Roman" w:hint="eastAsia"/>
          <w:sz w:val="36"/>
          <w:szCs w:val="36"/>
        </w:rPr>
        <w:t>考生须知</w:t>
      </w:r>
    </w:p>
    <w:p w14:paraId="62F00CBC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1.</w:t>
      </w:r>
      <w:r w:rsidRPr="009D25BD">
        <w:rPr>
          <w:rFonts w:ascii="Times New Roman" w:hAnsi="Times New Roman" w:hint="eastAsia"/>
          <w:sz w:val="24"/>
          <w:szCs w:val="24"/>
        </w:rPr>
        <w:t>考生按照省级承办机构公布的报名流程到考点现场报名或网上报名。</w:t>
      </w:r>
    </w:p>
    <w:p w14:paraId="2E25612A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 w:hint="eastAsia"/>
          <w:sz w:val="24"/>
          <w:szCs w:val="24"/>
        </w:rPr>
        <w:t>（</w:t>
      </w:r>
      <w:r w:rsidRPr="009D25BD">
        <w:rPr>
          <w:rFonts w:ascii="Times New Roman" w:hAnsi="Times New Roman"/>
          <w:sz w:val="24"/>
          <w:szCs w:val="24"/>
        </w:rPr>
        <w:t>1</w:t>
      </w:r>
      <w:r w:rsidRPr="009D25BD">
        <w:rPr>
          <w:rFonts w:ascii="Times New Roman" w:hAnsi="Times New Roman" w:hint="eastAsia"/>
          <w:sz w:val="24"/>
          <w:szCs w:val="24"/>
        </w:rPr>
        <w:t>）考生凭有效身份证件进行报名。有效身份证件指居民身份证（</w:t>
      </w:r>
      <w:proofErr w:type="gramStart"/>
      <w:r w:rsidRPr="009D25BD">
        <w:rPr>
          <w:rFonts w:ascii="Times New Roman" w:hAnsi="Times New Roman" w:hint="eastAsia"/>
          <w:sz w:val="24"/>
          <w:szCs w:val="24"/>
        </w:rPr>
        <w:t>含临时</w:t>
      </w:r>
      <w:proofErr w:type="gramEnd"/>
      <w:r w:rsidRPr="009D25BD">
        <w:rPr>
          <w:rFonts w:ascii="Times New Roman" w:hAnsi="Times New Roman" w:hint="eastAsia"/>
          <w:sz w:val="24"/>
          <w:szCs w:val="24"/>
        </w:rPr>
        <w:t>身份证）、军人证件（军官证、警官证、士兵证）、港澳居民来往内地通行证、台湾居民往来大陆通行证和护照。</w:t>
      </w:r>
    </w:p>
    <w:p w14:paraId="6B0D4C11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 w:hint="eastAsia"/>
          <w:sz w:val="24"/>
          <w:szCs w:val="24"/>
        </w:rPr>
        <w:t>（</w:t>
      </w:r>
      <w:r w:rsidRPr="009D25BD">
        <w:rPr>
          <w:rFonts w:ascii="Times New Roman" w:hAnsi="Times New Roman"/>
          <w:sz w:val="24"/>
          <w:szCs w:val="24"/>
        </w:rPr>
        <w:t>2</w:t>
      </w:r>
      <w:r w:rsidRPr="009D25BD">
        <w:rPr>
          <w:rFonts w:ascii="Times New Roman" w:hAnsi="Times New Roman" w:hint="eastAsia"/>
          <w:sz w:val="24"/>
          <w:szCs w:val="24"/>
        </w:rPr>
        <w:t>）报名时，考生应提供准确的出生日期（</w:t>
      </w:r>
      <w:r w:rsidRPr="009D25BD">
        <w:rPr>
          <w:rFonts w:ascii="Times New Roman" w:hAnsi="Times New Roman"/>
          <w:sz w:val="24"/>
          <w:szCs w:val="24"/>
        </w:rPr>
        <w:t>8</w:t>
      </w:r>
      <w:r w:rsidRPr="009D25BD">
        <w:rPr>
          <w:rFonts w:ascii="Times New Roman" w:hAnsi="Times New Roman" w:hint="eastAsia"/>
          <w:sz w:val="24"/>
          <w:szCs w:val="24"/>
        </w:rPr>
        <w:t>位字符型），否则将导致成绩合格的考生无法进行证书编号和打印证书。</w:t>
      </w:r>
    </w:p>
    <w:p w14:paraId="782C10C6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 w:hint="eastAsia"/>
          <w:sz w:val="24"/>
          <w:szCs w:val="24"/>
        </w:rPr>
        <w:t>（</w:t>
      </w:r>
      <w:r w:rsidRPr="009D25BD">
        <w:rPr>
          <w:rFonts w:ascii="Times New Roman" w:hAnsi="Times New Roman"/>
          <w:sz w:val="24"/>
          <w:szCs w:val="24"/>
        </w:rPr>
        <w:t>3</w:t>
      </w:r>
      <w:r w:rsidRPr="009D25BD">
        <w:rPr>
          <w:rFonts w:ascii="Times New Roman" w:hAnsi="Times New Roman" w:hint="eastAsia"/>
          <w:sz w:val="24"/>
          <w:szCs w:val="24"/>
        </w:rPr>
        <w:t>）同次考试中，考生只能报考同一科目一次，报考多次者将取消本次考试所有科目的成绩。</w:t>
      </w:r>
    </w:p>
    <w:p w14:paraId="4D8C6BA6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 w:hint="eastAsia"/>
          <w:sz w:val="24"/>
          <w:szCs w:val="24"/>
        </w:rPr>
        <w:t>（</w:t>
      </w:r>
      <w:r w:rsidRPr="009D25BD">
        <w:rPr>
          <w:rFonts w:ascii="Times New Roman" w:hAnsi="Times New Roman"/>
          <w:sz w:val="24"/>
          <w:szCs w:val="24"/>
        </w:rPr>
        <w:t>4</w:t>
      </w:r>
      <w:r w:rsidRPr="009D25BD">
        <w:rPr>
          <w:rFonts w:ascii="Times New Roman" w:hAnsi="Times New Roman" w:hint="eastAsia"/>
          <w:sz w:val="24"/>
          <w:szCs w:val="24"/>
        </w:rPr>
        <w:t>）现场报名的考生应在一式两联的《考生报名登记表》上（含照片）确认信息，对于错误的信息应当场提出，考点更改后再次确认，无误后方可签字；网上报名的考生，考生自己对填报信息负责。</w:t>
      </w:r>
    </w:p>
    <w:p w14:paraId="1F0A928D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 w:hint="eastAsia"/>
          <w:sz w:val="24"/>
          <w:szCs w:val="24"/>
        </w:rPr>
        <w:t>（</w:t>
      </w:r>
      <w:r w:rsidRPr="009D25BD">
        <w:rPr>
          <w:rFonts w:ascii="Times New Roman" w:hAnsi="Times New Roman"/>
          <w:sz w:val="24"/>
          <w:szCs w:val="24"/>
        </w:rPr>
        <w:t>5</w:t>
      </w:r>
      <w:r w:rsidRPr="009D25BD">
        <w:rPr>
          <w:rFonts w:ascii="Times New Roman" w:hAnsi="Times New Roman" w:hint="eastAsia"/>
          <w:sz w:val="24"/>
          <w:szCs w:val="24"/>
        </w:rPr>
        <w:t>）现场报名的考生领取准考证时，应携带考生报名登记表（考生留存）和有效身份证件方能领取，并自行查看考场分布、时间；网上报名的考生，按省级承办机构要求完成相应的工作。</w:t>
      </w:r>
    </w:p>
    <w:p w14:paraId="73A4FD7E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2.</w:t>
      </w:r>
      <w:r w:rsidRPr="009D25BD">
        <w:rPr>
          <w:rFonts w:ascii="Times New Roman" w:hAnsi="Times New Roman" w:hint="eastAsia"/>
          <w:sz w:val="24"/>
          <w:szCs w:val="24"/>
        </w:rPr>
        <w:t>考生应携带本人准考证和有效身份证件参加考试。</w:t>
      </w:r>
    </w:p>
    <w:p w14:paraId="1B9DB58C" w14:textId="77777777" w:rsidR="00AF5AB5" w:rsidRPr="00502919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color w:val="4472C4" w:themeColor="accent1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3.</w:t>
      </w:r>
      <w:r w:rsidRPr="009D25BD">
        <w:rPr>
          <w:rFonts w:ascii="Times New Roman" w:hAnsi="Times New Roman" w:hint="eastAsia"/>
          <w:sz w:val="24"/>
          <w:szCs w:val="24"/>
        </w:rPr>
        <w:t>考生应在考前</w:t>
      </w:r>
      <w:r w:rsidRPr="009D25BD">
        <w:rPr>
          <w:rFonts w:ascii="Times New Roman" w:hAnsi="Times New Roman"/>
          <w:sz w:val="24"/>
          <w:szCs w:val="24"/>
        </w:rPr>
        <w:t>15</w:t>
      </w:r>
      <w:r w:rsidRPr="009D25BD">
        <w:rPr>
          <w:rFonts w:ascii="Times New Roman" w:hAnsi="Times New Roman" w:hint="eastAsia"/>
          <w:sz w:val="24"/>
          <w:szCs w:val="24"/>
        </w:rPr>
        <w:t>分钟到达考场，交验准考证</w:t>
      </w:r>
      <w:r>
        <w:rPr>
          <w:rFonts w:ascii="Times New Roman" w:hAnsi="Times New Roman" w:hint="eastAsia"/>
          <w:sz w:val="24"/>
          <w:szCs w:val="24"/>
        </w:rPr>
        <w:t>、</w:t>
      </w:r>
      <w:r w:rsidRPr="009D25BD">
        <w:rPr>
          <w:rFonts w:ascii="Times New Roman" w:hAnsi="Times New Roman" w:hint="eastAsia"/>
          <w:sz w:val="24"/>
          <w:szCs w:val="24"/>
        </w:rPr>
        <w:t>有效身份证件</w:t>
      </w:r>
      <w:r>
        <w:rPr>
          <w:rFonts w:ascii="Times New Roman" w:hAnsi="Times New Roman" w:hint="eastAsia"/>
          <w:sz w:val="24"/>
          <w:szCs w:val="24"/>
        </w:rPr>
        <w:t>、</w:t>
      </w:r>
      <w:r w:rsidRPr="00926804">
        <w:rPr>
          <w:rFonts w:ascii="Times New Roman" w:hAnsi="Times New Roman" w:hint="eastAsia"/>
          <w:color w:val="4472C4" w:themeColor="accent1"/>
          <w:sz w:val="24"/>
          <w:szCs w:val="24"/>
        </w:rPr>
        <w:t>健康状况声明书和体温自我监测登记表，通过人脸识别仪器的检查，同时按照座位</w:t>
      </w:r>
      <w:proofErr w:type="gramStart"/>
      <w:r w:rsidRPr="00926804">
        <w:rPr>
          <w:rFonts w:ascii="Times New Roman" w:hAnsi="Times New Roman" w:hint="eastAsia"/>
          <w:color w:val="4472C4" w:themeColor="accent1"/>
          <w:sz w:val="24"/>
          <w:szCs w:val="24"/>
        </w:rPr>
        <w:t>号选择</w:t>
      </w:r>
      <w:proofErr w:type="gramEnd"/>
      <w:r w:rsidRPr="00926804">
        <w:rPr>
          <w:rFonts w:ascii="Times New Roman" w:hAnsi="Times New Roman" w:hint="eastAsia"/>
          <w:color w:val="4472C4" w:themeColor="accent1"/>
          <w:sz w:val="24"/>
          <w:szCs w:val="24"/>
        </w:rPr>
        <w:t>相应的考试机器。</w:t>
      </w:r>
    </w:p>
    <w:p w14:paraId="0C4A8F8F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4.</w:t>
      </w:r>
      <w:r w:rsidRPr="009D25BD">
        <w:rPr>
          <w:rFonts w:ascii="Times New Roman" w:hAnsi="Times New Roman" w:hint="eastAsia"/>
          <w:sz w:val="24"/>
          <w:szCs w:val="24"/>
        </w:rPr>
        <w:t>考生提前</w:t>
      </w:r>
      <w:r w:rsidRPr="009D25BD">
        <w:rPr>
          <w:rFonts w:ascii="Times New Roman" w:hAnsi="Times New Roman"/>
          <w:sz w:val="24"/>
          <w:szCs w:val="24"/>
        </w:rPr>
        <w:t>5</w:t>
      </w:r>
      <w:r w:rsidRPr="009D25BD">
        <w:rPr>
          <w:rFonts w:ascii="Times New Roman" w:hAnsi="Times New Roman" w:hint="eastAsia"/>
          <w:sz w:val="24"/>
          <w:szCs w:val="24"/>
        </w:rPr>
        <w:t>分钟在考试系统中输入自己的准考证号，并核对屏幕显示的姓名、有效身份证件号，如不符合，由监考人员帮其查找原因。考生信息以报名库和考生签字的《考生报名登记表》信息为准，不得更改报名信息和登录信息。</w:t>
      </w:r>
    </w:p>
    <w:p w14:paraId="2372104E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5.</w:t>
      </w:r>
      <w:r w:rsidRPr="009D25BD">
        <w:rPr>
          <w:rFonts w:ascii="Times New Roman" w:hAnsi="Times New Roman" w:hint="eastAsia"/>
          <w:sz w:val="24"/>
          <w:szCs w:val="24"/>
        </w:rPr>
        <w:t>考试开始后，迟到考生禁止入场。</w:t>
      </w:r>
    </w:p>
    <w:p w14:paraId="69E85261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6.</w:t>
      </w:r>
      <w:r w:rsidRPr="009D25BD">
        <w:rPr>
          <w:rFonts w:ascii="Times New Roman" w:hAnsi="Times New Roman" w:hint="eastAsia"/>
          <w:sz w:val="24"/>
          <w:szCs w:val="24"/>
        </w:rPr>
        <w:t>在系统故障、死机、死循环、供电故障等特殊情况时，考生举手由监考人员判断原因。如属于考生误操作造成，后果由考生自负，给考点造成经济损失的，由考生个人负担。</w:t>
      </w:r>
    </w:p>
    <w:p w14:paraId="10AD4F79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7.</w:t>
      </w:r>
      <w:r w:rsidRPr="009D25BD">
        <w:rPr>
          <w:rFonts w:ascii="Times New Roman" w:hAnsi="Times New Roman" w:hint="eastAsia"/>
          <w:sz w:val="24"/>
          <w:szCs w:val="24"/>
        </w:rPr>
        <w:t>对于违规考生，由教育部考试中心根据违规记录进行处理。</w:t>
      </w:r>
    </w:p>
    <w:p w14:paraId="63CE8E93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8.</w:t>
      </w:r>
      <w:r w:rsidRPr="009D25BD">
        <w:rPr>
          <w:rFonts w:ascii="Times New Roman" w:hAnsi="Times New Roman" w:hint="eastAsia"/>
          <w:sz w:val="24"/>
          <w:szCs w:val="24"/>
        </w:rPr>
        <w:t>考生成绩等第分为优秀、及格、不及格三等。</w:t>
      </w:r>
      <w:r w:rsidRPr="009D25BD">
        <w:rPr>
          <w:rFonts w:ascii="Times New Roman" w:hAnsi="Times New Roman"/>
          <w:sz w:val="24"/>
          <w:szCs w:val="24"/>
        </w:rPr>
        <w:t>90</w:t>
      </w:r>
      <w:r w:rsidRPr="009D25BD">
        <w:rPr>
          <w:rFonts w:ascii="Times New Roman" w:hAnsi="Times New Roman" w:hint="eastAsia"/>
          <w:sz w:val="24"/>
          <w:szCs w:val="24"/>
        </w:rPr>
        <w:t>－</w:t>
      </w:r>
      <w:r w:rsidRPr="009D25BD">
        <w:rPr>
          <w:rFonts w:ascii="Times New Roman" w:hAnsi="Times New Roman"/>
          <w:sz w:val="24"/>
          <w:szCs w:val="24"/>
        </w:rPr>
        <w:t>100</w:t>
      </w:r>
      <w:r w:rsidRPr="009D25BD">
        <w:rPr>
          <w:rFonts w:ascii="Times New Roman" w:hAnsi="Times New Roman" w:hint="eastAsia"/>
          <w:sz w:val="24"/>
          <w:szCs w:val="24"/>
        </w:rPr>
        <w:t>分为优秀、</w:t>
      </w:r>
      <w:r w:rsidRPr="009D25BD">
        <w:rPr>
          <w:rFonts w:ascii="Times New Roman" w:hAnsi="Times New Roman"/>
          <w:sz w:val="24"/>
          <w:szCs w:val="24"/>
        </w:rPr>
        <w:t>60</w:t>
      </w:r>
      <w:r w:rsidRPr="009D25BD">
        <w:rPr>
          <w:rFonts w:ascii="Times New Roman" w:hAnsi="Times New Roman" w:hint="eastAsia"/>
          <w:sz w:val="24"/>
          <w:szCs w:val="24"/>
        </w:rPr>
        <w:t>－</w:t>
      </w:r>
      <w:r w:rsidRPr="009D25BD">
        <w:rPr>
          <w:rFonts w:ascii="Times New Roman" w:hAnsi="Times New Roman"/>
          <w:sz w:val="24"/>
          <w:szCs w:val="24"/>
        </w:rPr>
        <w:t>89</w:t>
      </w:r>
      <w:r w:rsidRPr="009D25BD">
        <w:rPr>
          <w:rFonts w:ascii="Times New Roman" w:hAnsi="Times New Roman" w:hint="eastAsia"/>
          <w:sz w:val="24"/>
          <w:szCs w:val="24"/>
        </w:rPr>
        <w:t>分为及格、</w:t>
      </w:r>
      <w:r w:rsidRPr="009D25BD">
        <w:rPr>
          <w:rFonts w:ascii="Times New Roman" w:hAnsi="Times New Roman"/>
          <w:sz w:val="24"/>
          <w:szCs w:val="24"/>
        </w:rPr>
        <w:t>0</w:t>
      </w:r>
      <w:r w:rsidRPr="009D25BD">
        <w:rPr>
          <w:rFonts w:ascii="Times New Roman" w:hAnsi="Times New Roman" w:hint="eastAsia"/>
          <w:sz w:val="24"/>
          <w:szCs w:val="24"/>
        </w:rPr>
        <w:t>－</w:t>
      </w:r>
      <w:r w:rsidRPr="009D25BD">
        <w:rPr>
          <w:rFonts w:ascii="Times New Roman" w:hAnsi="Times New Roman"/>
          <w:sz w:val="24"/>
          <w:szCs w:val="24"/>
        </w:rPr>
        <w:t>59</w:t>
      </w:r>
      <w:r w:rsidRPr="009D25BD">
        <w:rPr>
          <w:rFonts w:ascii="Times New Roman" w:hAnsi="Times New Roman" w:hint="eastAsia"/>
          <w:sz w:val="24"/>
          <w:szCs w:val="24"/>
        </w:rPr>
        <w:t>分为不及格。</w:t>
      </w:r>
    </w:p>
    <w:p w14:paraId="06409165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9.</w:t>
      </w:r>
      <w:r w:rsidRPr="009D25BD">
        <w:rPr>
          <w:rFonts w:ascii="Times New Roman" w:hAnsi="Times New Roman" w:hint="eastAsia"/>
          <w:sz w:val="24"/>
          <w:szCs w:val="24"/>
        </w:rPr>
        <w:t>证书的</w:t>
      </w:r>
      <w:r w:rsidRPr="009D25BD">
        <w:rPr>
          <w:rFonts w:ascii="Times New Roman" w:hAnsi="Times New Roman"/>
          <w:sz w:val="24"/>
          <w:szCs w:val="24"/>
        </w:rPr>
        <w:t>“</w:t>
      </w:r>
      <w:r w:rsidRPr="009D25BD">
        <w:rPr>
          <w:rFonts w:ascii="Times New Roman" w:hAnsi="Times New Roman" w:hint="eastAsia"/>
          <w:sz w:val="24"/>
          <w:szCs w:val="24"/>
        </w:rPr>
        <w:t>成绩</w:t>
      </w:r>
      <w:r w:rsidRPr="009D25BD">
        <w:rPr>
          <w:rFonts w:ascii="Times New Roman" w:hAnsi="Times New Roman"/>
          <w:sz w:val="24"/>
          <w:szCs w:val="24"/>
        </w:rPr>
        <w:t>”</w:t>
      </w:r>
      <w:r w:rsidRPr="009D25BD">
        <w:rPr>
          <w:rFonts w:ascii="Times New Roman" w:hAnsi="Times New Roman" w:hint="eastAsia"/>
          <w:sz w:val="24"/>
          <w:szCs w:val="24"/>
        </w:rPr>
        <w:t>项处，成绩</w:t>
      </w:r>
      <w:r w:rsidRPr="009D25BD">
        <w:rPr>
          <w:rFonts w:ascii="Times New Roman" w:hAnsi="Times New Roman"/>
          <w:sz w:val="24"/>
          <w:szCs w:val="24"/>
        </w:rPr>
        <w:t>“</w:t>
      </w:r>
      <w:r w:rsidRPr="009D25BD">
        <w:rPr>
          <w:rFonts w:ascii="Times New Roman" w:hAnsi="Times New Roman" w:hint="eastAsia"/>
          <w:sz w:val="24"/>
          <w:szCs w:val="24"/>
        </w:rPr>
        <w:t>及格</w:t>
      </w:r>
      <w:r w:rsidRPr="009D25BD">
        <w:rPr>
          <w:rFonts w:ascii="Times New Roman" w:hAnsi="Times New Roman"/>
          <w:sz w:val="24"/>
          <w:szCs w:val="24"/>
        </w:rPr>
        <w:t>”</w:t>
      </w:r>
      <w:r w:rsidRPr="009D25BD">
        <w:rPr>
          <w:rFonts w:ascii="Times New Roman" w:hAnsi="Times New Roman" w:hint="eastAsia"/>
          <w:sz w:val="24"/>
          <w:szCs w:val="24"/>
        </w:rPr>
        <w:t>，证书上只打印</w:t>
      </w:r>
      <w:r w:rsidRPr="009D25BD">
        <w:rPr>
          <w:rFonts w:ascii="Times New Roman" w:hAnsi="Times New Roman"/>
          <w:sz w:val="24"/>
          <w:szCs w:val="24"/>
        </w:rPr>
        <w:t>“</w:t>
      </w:r>
      <w:r w:rsidRPr="009D25BD">
        <w:rPr>
          <w:rFonts w:ascii="Times New Roman" w:hAnsi="Times New Roman" w:hint="eastAsia"/>
          <w:sz w:val="24"/>
          <w:szCs w:val="24"/>
        </w:rPr>
        <w:t>合格</w:t>
      </w:r>
      <w:r w:rsidRPr="009D25BD">
        <w:rPr>
          <w:rFonts w:ascii="Times New Roman" w:hAnsi="Times New Roman"/>
          <w:sz w:val="24"/>
          <w:szCs w:val="24"/>
        </w:rPr>
        <w:t>”</w:t>
      </w:r>
      <w:r w:rsidRPr="009D25BD">
        <w:rPr>
          <w:rFonts w:ascii="Times New Roman" w:hAnsi="Times New Roman" w:hint="eastAsia"/>
          <w:sz w:val="24"/>
          <w:szCs w:val="24"/>
        </w:rPr>
        <w:t>字样；成绩</w:t>
      </w:r>
      <w:r w:rsidRPr="009D25BD">
        <w:rPr>
          <w:rFonts w:ascii="Times New Roman" w:hAnsi="Times New Roman"/>
          <w:sz w:val="24"/>
          <w:szCs w:val="24"/>
        </w:rPr>
        <w:t>“</w:t>
      </w:r>
      <w:r w:rsidRPr="009D25BD">
        <w:rPr>
          <w:rFonts w:ascii="Times New Roman" w:hAnsi="Times New Roman" w:hint="eastAsia"/>
          <w:sz w:val="24"/>
          <w:szCs w:val="24"/>
        </w:rPr>
        <w:t>优秀</w:t>
      </w:r>
      <w:r w:rsidRPr="009D25BD">
        <w:rPr>
          <w:rFonts w:ascii="Times New Roman" w:hAnsi="Times New Roman"/>
          <w:sz w:val="24"/>
          <w:szCs w:val="24"/>
        </w:rPr>
        <w:t>”</w:t>
      </w:r>
      <w:r w:rsidRPr="009D25BD">
        <w:rPr>
          <w:rFonts w:ascii="Times New Roman" w:hAnsi="Times New Roman" w:hint="eastAsia"/>
          <w:sz w:val="24"/>
          <w:szCs w:val="24"/>
        </w:rPr>
        <w:t>的，证书上打印</w:t>
      </w:r>
      <w:r w:rsidRPr="009D25BD">
        <w:rPr>
          <w:rFonts w:ascii="Times New Roman" w:hAnsi="Times New Roman"/>
          <w:sz w:val="24"/>
          <w:szCs w:val="24"/>
        </w:rPr>
        <w:t>“</w:t>
      </w:r>
      <w:r w:rsidRPr="009D25BD">
        <w:rPr>
          <w:rFonts w:ascii="Times New Roman" w:hAnsi="Times New Roman" w:hint="eastAsia"/>
          <w:sz w:val="24"/>
          <w:szCs w:val="24"/>
        </w:rPr>
        <w:t>优秀</w:t>
      </w:r>
      <w:r w:rsidRPr="009D25BD">
        <w:rPr>
          <w:rFonts w:ascii="Times New Roman" w:hAnsi="Times New Roman"/>
          <w:sz w:val="24"/>
          <w:szCs w:val="24"/>
        </w:rPr>
        <w:t>”</w:t>
      </w:r>
      <w:r w:rsidRPr="009D25BD">
        <w:rPr>
          <w:rFonts w:ascii="Times New Roman" w:hAnsi="Times New Roman" w:hint="eastAsia"/>
          <w:sz w:val="24"/>
          <w:szCs w:val="24"/>
        </w:rPr>
        <w:t>字样。</w:t>
      </w:r>
    </w:p>
    <w:p w14:paraId="76168A0F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10.</w:t>
      </w:r>
      <w:r w:rsidRPr="009D25BD">
        <w:rPr>
          <w:rFonts w:ascii="Times New Roman" w:hAnsi="Times New Roman" w:hint="eastAsia"/>
          <w:sz w:val="24"/>
          <w:szCs w:val="24"/>
        </w:rPr>
        <w:t>考生领取全国计算机等级考试合格证书时，应本人持有效身份证件来领取，并填写领取登记清单。</w:t>
      </w:r>
    </w:p>
    <w:p w14:paraId="59BB4E65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t>11.</w:t>
      </w:r>
      <w:r w:rsidRPr="009D25BD">
        <w:rPr>
          <w:rFonts w:ascii="Times New Roman" w:hAnsi="Times New Roman" w:hint="eastAsia"/>
          <w:sz w:val="24"/>
          <w:szCs w:val="24"/>
        </w:rPr>
        <w:t>考生对分数的任何疑问，应在省级承办机构下发成绩后</w:t>
      </w:r>
      <w:r w:rsidRPr="009D25BD">
        <w:rPr>
          <w:rFonts w:ascii="Times New Roman" w:hAnsi="Times New Roman"/>
          <w:sz w:val="24"/>
          <w:szCs w:val="24"/>
        </w:rPr>
        <w:t>5</w:t>
      </w:r>
      <w:r w:rsidRPr="009D25BD">
        <w:rPr>
          <w:rFonts w:ascii="Times New Roman" w:hAnsi="Times New Roman" w:hint="eastAsia"/>
          <w:sz w:val="24"/>
          <w:szCs w:val="24"/>
        </w:rPr>
        <w:t>个工作日内，向其报名的考点提出书面申请。</w:t>
      </w:r>
    </w:p>
    <w:p w14:paraId="01BB56BB" w14:textId="77777777" w:rsidR="00AF5AB5" w:rsidRPr="009D25BD" w:rsidRDefault="00AF5AB5" w:rsidP="00AF5AB5">
      <w:pPr>
        <w:pStyle w:val="a7"/>
        <w:spacing w:line="37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9D25BD">
        <w:rPr>
          <w:rFonts w:ascii="Times New Roman" w:hAnsi="Times New Roman"/>
          <w:sz w:val="24"/>
          <w:szCs w:val="24"/>
        </w:rPr>
        <w:lastRenderedPageBreak/>
        <w:t>12.</w:t>
      </w:r>
      <w:r w:rsidRPr="009D25BD">
        <w:rPr>
          <w:rFonts w:ascii="Times New Roman" w:hAnsi="Times New Roman" w:hint="eastAsia"/>
          <w:sz w:val="24"/>
          <w:szCs w:val="24"/>
        </w:rPr>
        <w:t>由于个人原因将合格证书遗失、损坏等情况的，可以申请补办合格证明书的，由考生个人在育部考试中心的综合查询网（</w:t>
      </w:r>
      <w:r w:rsidRPr="009D25BD">
        <w:rPr>
          <w:rFonts w:ascii="Times New Roman" w:hAnsi="Times New Roman"/>
          <w:sz w:val="24"/>
          <w:szCs w:val="24"/>
        </w:rPr>
        <w:t>chaxun.neea.edu.cn</w:t>
      </w:r>
      <w:r w:rsidRPr="009D25BD">
        <w:rPr>
          <w:rFonts w:ascii="Times New Roman" w:hAnsi="Times New Roman" w:hint="eastAsia"/>
          <w:sz w:val="24"/>
          <w:szCs w:val="24"/>
        </w:rPr>
        <w:t>）申请办理。</w:t>
      </w:r>
    </w:p>
    <w:p w14:paraId="419DF6E4" w14:textId="77777777" w:rsidR="001421BC" w:rsidRPr="00AF5AB5" w:rsidRDefault="001421BC"/>
    <w:sectPr w:rsidR="001421BC" w:rsidRPr="00AF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6D6E" w14:textId="77777777" w:rsidR="005805F8" w:rsidRDefault="005805F8" w:rsidP="00AF5AB5">
      <w:r>
        <w:separator/>
      </w:r>
    </w:p>
  </w:endnote>
  <w:endnote w:type="continuationSeparator" w:id="0">
    <w:p w14:paraId="3FDD1E43" w14:textId="77777777" w:rsidR="005805F8" w:rsidRDefault="005805F8" w:rsidP="00AF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722D" w14:textId="77777777" w:rsidR="005805F8" w:rsidRDefault="005805F8" w:rsidP="00AF5AB5">
      <w:r>
        <w:separator/>
      </w:r>
    </w:p>
  </w:footnote>
  <w:footnote w:type="continuationSeparator" w:id="0">
    <w:p w14:paraId="524178B6" w14:textId="77777777" w:rsidR="005805F8" w:rsidRDefault="005805F8" w:rsidP="00AF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BC"/>
    <w:rsid w:val="001421BC"/>
    <w:rsid w:val="005805F8"/>
    <w:rsid w:val="00A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F13B1-0F06-4B1C-A8E4-844F028C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A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AB5"/>
    <w:rPr>
      <w:sz w:val="18"/>
      <w:szCs w:val="18"/>
    </w:rPr>
  </w:style>
  <w:style w:type="paragraph" w:styleId="a7">
    <w:name w:val="Plain Text"/>
    <w:basedOn w:val="a"/>
    <w:link w:val="a8"/>
    <w:uiPriority w:val="99"/>
    <w:rsid w:val="00AF5AB5"/>
    <w:rPr>
      <w:rFonts w:ascii="宋体" w:eastAsia="宋体" w:hAnsi="Courier New" w:cs="Times New Roman"/>
      <w:kern w:val="0"/>
      <w:szCs w:val="21"/>
    </w:rPr>
  </w:style>
  <w:style w:type="character" w:customStyle="1" w:styleId="a8">
    <w:name w:val="纯文本 字符"/>
    <w:basedOn w:val="a0"/>
    <w:link w:val="a7"/>
    <w:uiPriority w:val="99"/>
    <w:rsid w:val="00AF5AB5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dai</dc:creator>
  <cp:keywords/>
  <dc:description/>
  <cp:lastModifiedBy>li dai</cp:lastModifiedBy>
  <cp:revision>2</cp:revision>
  <dcterms:created xsi:type="dcterms:W3CDTF">2021-03-01T07:45:00Z</dcterms:created>
  <dcterms:modified xsi:type="dcterms:W3CDTF">2021-03-01T07:45:00Z</dcterms:modified>
</cp:coreProperties>
</file>